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30"/>
      </w:tblGrid>
      <w:tr w:rsidR="00861B68" w14:paraId="0E51CA8E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90" w:type="dxa"/>
              <w:left w:w="240" w:type="dxa"/>
              <w:bottom w:w="9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909"/>
              <w:gridCol w:w="9641"/>
            </w:tblGrid>
            <w:tr w:rsidR="00861B68" w14:paraId="31745625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74DA344C" w14:textId="77777777" w:rsidR="00861B68" w:rsidRDefault="00000000">
                  <w:r>
                    <w:rPr>
                      <w:noProof/>
                    </w:rPr>
                    <w:drawing>
                      <wp:inline distT="0" distB="0" distL="0" distR="0" wp14:anchorId="3929924A" wp14:editId="0ADDEFF0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72152D36" w14:textId="037312D4" w:rsidR="00861B68" w:rsidRDefault="00000000">
                  <w:pPr>
                    <w:jc w:val="right"/>
                  </w:pPr>
                  <w:proofErr w:type="spellStart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proofErr w:type="spellEnd"/>
                  <w:r w:rsidR="00F66AF1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personløfter</w:t>
                  </w:r>
                </w:p>
              </w:tc>
            </w:tr>
          </w:tbl>
          <w:p w14:paraId="5719A813" w14:textId="77777777" w:rsidR="00861B68" w:rsidRDefault="00861B68"/>
        </w:tc>
      </w:tr>
    </w:tbl>
    <w:p w14:paraId="72D46168" w14:textId="77777777" w:rsidR="00861B68" w:rsidRDefault="00861B68">
      <w:pPr>
        <w:spacing w:before="18" w:after="12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30"/>
        <w:gridCol w:w="5129"/>
        <w:gridCol w:w="5771"/>
      </w:tblGrid>
      <w:tr w:rsidR="00861B68" w14:paraId="7B968429" w14:textId="77777777"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40" w:type="dxa"/>
              <w:left w:w="120" w:type="dxa"/>
              <w:bottom w:w="40" w:type="dxa"/>
              <w:right w:w="120" w:type="dxa"/>
            </w:tcMar>
          </w:tcPr>
          <w:p w14:paraId="58A9B8FB" w14:textId="77777777" w:rsidR="00861B68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Maskintype: </w:t>
            </w:r>
            <w:r>
              <w:rPr>
                <w:color w:val="999999"/>
                <w:sz w:val="16"/>
                <w:szCs w:val="16"/>
              </w:rPr>
              <w:t>___________________________</w:t>
            </w:r>
          </w:p>
        </w:tc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40" w:type="dxa"/>
              <w:left w:w="120" w:type="dxa"/>
              <w:bottom w:w="40" w:type="dxa"/>
              <w:right w:w="120" w:type="dxa"/>
            </w:tcMar>
          </w:tcPr>
          <w:p w14:paraId="022A6C19" w14:textId="77777777" w:rsidR="00861B68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Maskin </w:t>
            </w:r>
            <w:proofErr w:type="spellStart"/>
            <w:r>
              <w:rPr>
                <w:b/>
                <w:bCs/>
                <w:color w:val="1F4E79"/>
                <w:sz w:val="16"/>
                <w:szCs w:val="16"/>
              </w:rPr>
              <w:t>nr</w:t>
            </w:r>
            <w:proofErr w:type="spellEnd"/>
            <w:r>
              <w:rPr>
                <w:b/>
                <w:bCs/>
                <w:color w:val="1F4E79"/>
                <w:sz w:val="16"/>
                <w:szCs w:val="16"/>
              </w:rPr>
              <w:t xml:space="preserve">: </w:t>
            </w:r>
            <w:r>
              <w:rPr>
                <w:color w:val="999999"/>
                <w:sz w:val="16"/>
                <w:szCs w:val="16"/>
              </w:rPr>
              <w:t>______________________</w:t>
            </w:r>
          </w:p>
        </w:tc>
        <w:tc>
          <w:tcPr>
            <w:tcW w:w="577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40" w:type="dxa"/>
              <w:left w:w="160" w:type="dxa"/>
              <w:bottom w:w="40" w:type="dxa"/>
              <w:right w:w="120" w:type="dxa"/>
            </w:tcMar>
          </w:tcPr>
          <w:p w14:paraId="3081B8AD" w14:textId="77777777" w:rsidR="00861B68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Uke </w:t>
            </w:r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nr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 xml:space="preserve">: </w:t>
            </w:r>
            <w:r>
              <w:rPr>
                <w:color w:val="BBBBBB"/>
                <w:sz w:val="22"/>
                <w:szCs w:val="22"/>
              </w:rPr>
              <w:t>___________</w:t>
            </w:r>
          </w:p>
        </w:tc>
      </w:tr>
    </w:tbl>
    <w:p w14:paraId="58591C64" w14:textId="77777777" w:rsidR="00861B68" w:rsidRDefault="00861B68">
      <w:pPr>
        <w:spacing w:before="12" w:after="8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1100"/>
        <w:gridCol w:w="1100"/>
        <w:gridCol w:w="1100"/>
        <w:gridCol w:w="1100"/>
        <w:gridCol w:w="1100"/>
        <w:gridCol w:w="1100"/>
        <w:gridCol w:w="1100"/>
        <w:gridCol w:w="5330"/>
      </w:tblGrid>
      <w:tr w:rsidR="00861B68" w14:paraId="68A7C3C1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DA32023" w14:textId="77777777" w:rsidR="00861B68" w:rsidRDefault="00000000">
            <w:r>
              <w:rPr>
                <w:b/>
                <w:bCs/>
                <w:color w:val="FFFFFF"/>
              </w:rPr>
              <w:t>Kontrollpunkt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60" w:type="dxa"/>
              <w:bottom w:w="45" w:type="dxa"/>
              <w:right w:w="60" w:type="dxa"/>
            </w:tcMar>
            <w:vAlign w:val="center"/>
          </w:tcPr>
          <w:p w14:paraId="2614C991" w14:textId="77777777" w:rsidR="00861B6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Mandag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60" w:type="dxa"/>
              <w:bottom w:w="45" w:type="dxa"/>
              <w:right w:w="60" w:type="dxa"/>
            </w:tcMar>
            <w:vAlign w:val="center"/>
          </w:tcPr>
          <w:p w14:paraId="0685740E" w14:textId="77777777" w:rsidR="00861B6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Tirsdag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60" w:type="dxa"/>
              <w:bottom w:w="45" w:type="dxa"/>
              <w:right w:w="60" w:type="dxa"/>
            </w:tcMar>
            <w:vAlign w:val="center"/>
          </w:tcPr>
          <w:p w14:paraId="48C1EF4A" w14:textId="77777777" w:rsidR="00861B6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Onsdag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60" w:type="dxa"/>
              <w:bottom w:w="45" w:type="dxa"/>
              <w:right w:w="60" w:type="dxa"/>
            </w:tcMar>
            <w:vAlign w:val="center"/>
          </w:tcPr>
          <w:p w14:paraId="5305B82F" w14:textId="77777777" w:rsidR="00861B6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Torsdag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60" w:type="dxa"/>
              <w:bottom w:w="45" w:type="dxa"/>
              <w:right w:w="60" w:type="dxa"/>
            </w:tcMar>
            <w:vAlign w:val="center"/>
          </w:tcPr>
          <w:p w14:paraId="1D77B5CC" w14:textId="77777777" w:rsidR="00861B6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Fredag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60" w:type="dxa"/>
              <w:bottom w:w="45" w:type="dxa"/>
              <w:right w:w="60" w:type="dxa"/>
            </w:tcMar>
            <w:vAlign w:val="center"/>
          </w:tcPr>
          <w:p w14:paraId="14861AF8" w14:textId="77777777" w:rsidR="00861B6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Lørdag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60" w:type="dxa"/>
              <w:bottom w:w="45" w:type="dxa"/>
              <w:right w:w="60" w:type="dxa"/>
            </w:tcMar>
            <w:vAlign w:val="center"/>
          </w:tcPr>
          <w:p w14:paraId="77C556FC" w14:textId="77777777" w:rsidR="00861B6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Søndag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45" w:type="dxa"/>
              <w:left w:w="80" w:type="dxa"/>
              <w:bottom w:w="45" w:type="dxa"/>
              <w:right w:w="80" w:type="dxa"/>
            </w:tcMar>
          </w:tcPr>
          <w:p w14:paraId="68A6F8E8" w14:textId="77777777" w:rsidR="00861B68" w:rsidRDefault="00000000">
            <w:r>
              <w:rPr>
                <w:b/>
                <w:bCs/>
                <w:color w:val="FFFFFF"/>
              </w:rPr>
              <w:t>Merknader</w:t>
            </w:r>
          </w:p>
        </w:tc>
      </w:tr>
      <w:tr w:rsidR="00861B68" w14:paraId="01C28574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70DBD66" w14:textId="77777777" w:rsidR="00861B68" w:rsidRDefault="00000000">
            <w:r>
              <w:rPr>
                <w:b/>
                <w:bCs/>
                <w:color w:val="FFFFFF"/>
                <w:sz w:val="14"/>
                <w:szCs w:val="14"/>
              </w:rPr>
              <w:t>Konstruksjon og struktur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527B651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4F8A071C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7D3F9429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0B23E4AE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7B089D61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148A9EF5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2500D547" w14:textId="77777777" w:rsidR="00861B68" w:rsidRDefault="00861B68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80" w:type="dxa"/>
              <w:bottom w:w="28" w:type="dxa"/>
              <w:right w:w="80" w:type="dxa"/>
            </w:tcMar>
          </w:tcPr>
          <w:p w14:paraId="2C02C815" w14:textId="77777777" w:rsidR="00861B68" w:rsidRDefault="00861B68"/>
        </w:tc>
      </w:tr>
      <w:tr w:rsidR="00861B68" w14:paraId="106D69AA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1E8672FB" w14:textId="77777777" w:rsidR="00861B68" w:rsidRDefault="00000000">
            <w:r>
              <w:rPr>
                <w:color w:val="1A1A1A"/>
                <w:sz w:val="14"/>
                <w:szCs w:val="14"/>
              </w:rPr>
              <w:t>Ramme og understell: sprekker og deformasjon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6F5D7B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0621BE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ED4D671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633740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EF64B17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9AB8D71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55E0AF5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23D729DB" w14:textId="77777777" w:rsidR="00861B68" w:rsidRDefault="00861B68"/>
        </w:tc>
      </w:tr>
      <w:tr w:rsidR="00861B68" w14:paraId="1587563E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507B4D96" w14:textId="77777777" w:rsidR="00861B68" w:rsidRDefault="00000000">
            <w:r>
              <w:rPr>
                <w:color w:val="1A1A1A"/>
                <w:sz w:val="14"/>
                <w:szCs w:val="14"/>
              </w:rPr>
              <w:t>Støtteben, bom og hengerdrag: skader og slitasje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55C617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414C4C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BCD4A3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DA46CCE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7EEF25B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4D44687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EA28F19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0D5874D9" w14:textId="77777777" w:rsidR="00861B68" w:rsidRDefault="00861B68"/>
        </w:tc>
      </w:tr>
      <w:tr w:rsidR="00861B68" w14:paraId="0E75BA7C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04043EDA" w14:textId="77777777" w:rsidR="00861B68" w:rsidRDefault="00000000">
            <w:r>
              <w:rPr>
                <w:color w:val="1A1A1A"/>
                <w:sz w:val="14"/>
                <w:szCs w:val="14"/>
              </w:rPr>
              <w:t>Knekkarmer og sakssystem: bevegelse og festepunkter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1EBD8C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FE760B8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A764F4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7CD42B9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8856F7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2116A1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120C47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011E9CE5" w14:textId="77777777" w:rsidR="00861B68" w:rsidRDefault="00861B68"/>
        </w:tc>
      </w:tr>
      <w:tr w:rsidR="00861B68" w14:paraId="46226510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557FF0DA" w14:textId="77777777" w:rsidR="00861B68" w:rsidRDefault="00000000">
            <w:r>
              <w:rPr>
                <w:color w:val="1A1A1A"/>
                <w:sz w:val="14"/>
                <w:szCs w:val="14"/>
              </w:rPr>
              <w:t>Kurv og plattform: skader, lås og rekkverk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847BD51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3368D9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EE39AE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CBB363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51C8837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2A29FD0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3D9D5E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26EF51D0" w14:textId="77777777" w:rsidR="00861B68" w:rsidRDefault="00861B68"/>
        </w:tc>
      </w:tr>
      <w:tr w:rsidR="00861B68" w14:paraId="567CC5EF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08C021C" w14:textId="77777777" w:rsidR="00861B68" w:rsidRDefault="00000000">
            <w:r>
              <w:rPr>
                <w:b/>
                <w:bCs/>
                <w:color w:val="FFFFFF"/>
                <w:sz w:val="14"/>
                <w:szCs w:val="14"/>
              </w:rPr>
              <w:t>Hydraulikk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0639CA36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720F2B84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4B05661B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292AFD17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713C28AE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2BF1866F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6BBF2777" w14:textId="77777777" w:rsidR="00861B68" w:rsidRDefault="00861B68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80" w:type="dxa"/>
              <w:bottom w:w="28" w:type="dxa"/>
              <w:right w:w="80" w:type="dxa"/>
            </w:tcMar>
          </w:tcPr>
          <w:p w14:paraId="1F59E396" w14:textId="77777777" w:rsidR="00861B68" w:rsidRDefault="00861B68"/>
        </w:tc>
      </w:tr>
      <w:tr w:rsidR="00861B68" w14:paraId="76AAC243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0BC256DE" w14:textId="77777777" w:rsidR="00861B68" w:rsidRDefault="00000000">
            <w:r>
              <w:rPr>
                <w:color w:val="1A1A1A"/>
                <w:sz w:val="14"/>
                <w:szCs w:val="14"/>
              </w:rPr>
              <w:t>Oljenivå og konsistens: kontroller nivå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98B2B7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B100DAA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1E8EF87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039CD70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48AE86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00373EB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F82C9D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17857A1F" w14:textId="77777777" w:rsidR="00861B68" w:rsidRDefault="00861B68"/>
        </w:tc>
      </w:tr>
      <w:tr w:rsidR="00861B68" w14:paraId="18EAC528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0FEB7DBA" w14:textId="77777777" w:rsidR="00861B68" w:rsidRDefault="00000000">
            <w:r>
              <w:rPr>
                <w:color w:val="1A1A1A"/>
                <w:sz w:val="14"/>
                <w:szCs w:val="14"/>
              </w:rPr>
              <w:t>Lekkasjer: sylindere, slanger og koplinger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84305E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E4798F6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BC3E7D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5A2E299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4DBF53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55A9BC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01679C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694BB850" w14:textId="77777777" w:rsidR="00861B68" w:rsidRDefault="00861B68"/>
        </w:tc>
      </w:tr>
      <w:tr w:rsidR="00861B68" w14:paraId="3EC8E892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019A5F2F" w14:textId="77777777" w:rsidR="00861B68" w:rsidRDefault="00000000">
            <w:r>
              <w:rPr>
                <w:color w:val="1A1A1A"/>
                <w:sz w:val="14"/>
                <w:szCs w:val="14"/>
              </w:rPr>
              <w:t>Slanger: slitasje, klemskader og avskalling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A4244C6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B552A55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D45F26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F70604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529A8D5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A3EB996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36290E6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575DA67D" w14:textId="77777777" w:rsidR="00861B68" w:rsidRDefault="00861B68"/>
        </w:tc>
      </w:tr>
      <w:tr w:rsidR="00861B68" w14:paraId="59FBEF99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C8EF6BE" w14:textId="77777777" w:rsidR="00861B68" w:rsidRDefault="00000000">
            <w:r>
              <w:rPr>
                <w:b/>
                <w:bCs/>
                <w:color w:val="FFFFFF"/>
                <w:sz w:val="14"/>
                <w:szCs w:val="14"/>
              </w:rPr>
              <w:t>Motor og strøm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539C985C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98DEA3F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14605126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4E15E59D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9168476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2FE48733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6D236B51" w14:textId="77777777" w:rsidR="00861B68" w:rsidRDefault="00861B68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80" w:type="dxa"/>
              <w:bottom w:w="28" w:type="dxa"/>
              <w:right w:w="80" w:type="dxa"/>
            </w:tcMar>
          </w:tcPr>
          <w:p w14:paraId="02D900AF" w14:textId="77777777" w:rsidR="00861B68" w:rsidRDefault="00861B68"/>
        </w:tc>
      </w:tr>
      <w:tr w:rsidR="00861B68" w14:paraId="4119ED76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31239900" w14:textId="77777777" w:rsidR="00861B68" w:rsidRDefault="00000000">
            <w:r>
              <w:rPr>
                <w:color w:val="1A1A1A"/>
                <w:sz w:val="14"/>
                <w:szCs w:val="14"/>
              </w:rPr>
              <w:t>Diesel / bensin / gass: nivå og lekkasjer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DB16C5E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A97240B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34EA84A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B9B071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56C8A1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FFBB601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682302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5B7F6386" w14:textId="77777777" w:rsidR="00861B68" w:rsidRDefault="00861B68"/>
        </w:tc>
      </w:tr>
      <w:tr w:rsidR="00861B68" w14:paraId="3A5A880A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1AB7A348" w14:textId="77777777" w:rsidR="00861B68" w:rsidRDefault="00000000">
            <w:r>
              <w:rPr>
                <w:color w:val="1A1A1A"/>
                <w:sz w:val="14"/>
                <w:szCs w:val="14"/>
              </w:rPr>
              <w:t>Elektrisk: nettspenning og ladestatus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1FFCBB7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D36D4B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B8A606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6A0D137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287129B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2E1A62A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5B07BA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4E840903" w14:textId="77777777" w:rsidR="00861B68" w:rsidRDefault="00861B68"/>
        </w:tc>
      </w:tr>
      <w:tr w:rsidR="00861B68" w14:paraId="0BD0D772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3E21BA34" w14:textId="77777777" w:rsidR="00861B68" w:rsidRDefault="00000000">
            <w:r>
              <w:rPr>
                <w:color w:val="1A1A1A"/>
                <w:sz w:val="14"/>
                <w:szCs w:val="14"/>
              </w:rPr>
              <w:t>Batteri (el-maskiner): kontroller før oppstart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EF13D2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7C4AA7B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ECD274B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F6956C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73273F8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597D7F8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D452E1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32052E60" w14:textId="77777777" w:rsidR="00861B68" w:rsidRDefault="00861B68"/>
        </w:tc>
      </w:tr>
      <w:tr w:rsidR="00861B68" w14:paraId="3C5FFEA9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5E5D73A" w14:textId="77777777" w:rsidR="00861B68" w:rsidRDefault="00000000">
            <w:r>
              <w:rPr>
                <w:b/>
                <w:bCs/>
                <w:color w:val="FFFFFF"/>
                <w:sz w:val="14"/>
                <w:szCs w:val="14"/>
              </w:rPr>
              <w:t>Merking og kapasitet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D7EA95B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F33E75E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453FDCC9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E05EA7B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040133E6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D30AF69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0FC6131C" w14:textId="77777777" w:rsidR="00861B68" w:rsidRDefault="00861B68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80" w:type="dxa"/>
              <w:bottom w:w="28" w:type="dxa"/>
              <w:right w:w="80" w:type="dxa"/>
            </w:tcMar>
          </w:tcPr>
          <w:p w14:paraId="3CD7C2FB" w14:textId="77777777" w:rsidR="00861B68" w:rsidRDefault="00861B68"/>
        </w:tc>
      </w:tr>
      <w:tr w:rsidR="00861B68" w14:paraId="75D71F6A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49B96D50" w14:textId="77777777" w:rsidR="00861B68" w:rsidRDefault="00000000">
            <w:r>
              <w:rPr>
                <w:color w:val="1A1A1A"/>
                <w:sz w:val="14"/>
                <w:szCs w:val="14"/>
              </w:rPr>
              <w:t>Maskinskilt: leselig og på plass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9A380A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08CA59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EBA9BC0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7F61089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5E50DF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F54BCE7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0DFC867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1417F322" w14:textId="77777777" w:rsidR="00861B68" w:rsidRDefault="00861B68"/>
        </w:tc>
      </w:tr>
      <w:tr w:rsidR="00861B68" w14:paraId="59924832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58DD0AF6" w14:textId="77777777" w:rsidR="00861B68" w:rsidRDefault="00000000">
            <w:r>
              <w:rPr>
                <w:color w:val="1A1A1A"/>
                <w:sz w:val="14"/>
                <w:szCs w:val="14"/>
              </w:rPr>
              <w:t>Kapasitetsdiagram: til stede og leselig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2FA571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8EC9B8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818238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1189BF6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823E7A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47A25B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D04CA3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2BCFAFA6" w14:textId="77777777" w:rsidR="00861B68" w:rsidRDefault="00861B68"/>
        </w:tc>
      </w:tr>
      <w:tr w:rsidR="00861B68" w14:paraId="1E9CFB7B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5BE89EA6" w14:textId="77777777" w:rsidR="00861B68" w:rsidRDefault="00000000">
            <w:r>
              <w:rPr>
                <w:color w:val="1A1A1A"/>
                <w:sz w:val="14"/>
                <w:szCs w:val="14"/>
              </w:rPr>
              <w:t>Manøversymboler: stemmer med aktuell virkning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61B2325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A1FF7F0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777A68E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43D4C6E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EAA16AB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E34578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90E420A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73084070" w14:textId="77777777" w:rsidR="00861B68" w:rsidRDefault="00861B68"/>
        </w:tc>
      </w:tr>
      <w:tr w:rsidR="00861B68" w14:paraId="433B8A25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7685BA7" w14:textId="77777777" w:rsidR="00861B68" w:rsidRDefault="00000000">
            <w:r>
              <w:rPr>
                <w:b/>
                <w:bCs/>
                <w:color w:val="FFFFFF"/>
                <w:sz w:val="14"/>
                <w:szCs w:val="14"/>
              </w:rPr>
              <w:t>Funksjonstest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4990D176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53C073C2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1925B5CA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56BBD7D4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7F53CADC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4C9A5ADF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589D0E14" w14:textId="77777777" w:rsidR="00861B68" w:rsidRDefault="00861B68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80" w:type="dxa"/>
              <w:bottom w:w="28" w:type="dxa"/>
              <w:right w:w="80" w:type="dxa"/>
            </w:tcMar>
          </w:tcPr>
          <w:p w14:paraId="1C31F2C7" w14:textId="77777777" w:rsidR="00861B68" w:rsidRDefault="00861B68"/>
        </w:tc>
      </w:tr>
      <w:tr w:rsidR="00861B68" w14:paraId="3A14C6B5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5E2F7CB7" w14:textId="77777777" w:rsidR="00861B68" w:rsidRDefault="00000000">
            <w:r>
              <w:rPr>
                <w:color w:val="1A1A1A"/>
                <w:sz w:val="14"/>
                <w:szCs w:val="14"/>
              </w:rPr>
              <w:t>Jevne bevegelser og bremser: test alle akser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ED05910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9F599D2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E1AF36A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AF91986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15518B9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8A2526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63F905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1F91DE95" w14:textId="77777777" w:rsidR="00861B68" w:rsidRDefault="00861B68"/>
        </w:tc>
      </w:tr>
      <w:tr w:rsidR="00861B68" w14:paraId="7D22197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4A17D9A8" w14:textId="75337E6E" w:rsidR="00861B68" w:rsidRDefault="00D30B28">
            <w:r>
              <w:rPr>
                <w:color w:val="1A1A1A"/>
                <w:sz w:val="14"/>
                <w:szCs w:val="14"/>
              </w:rPr>
              <w:t>Nødstopp og sikkerhetsbrytere: test funksjon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005DBF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BD3AB8E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2693BD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A2A0F28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A946020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938895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8FA712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6AD4B49F" w14:textId="77777777" w:rsidR="00861B68" w:rsidRDefault="00861B68"/>
        </w:tc>
      </w:tr>
      <w:tr w:rsidR="00861B68" w14:paraId="4936786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2037E50A" w14:textId="77777777" w:rsidR="00861B68" w:rsidRDefault="00000000">
            <w:r>
              <w:rPr>
                <w:color w:val="1A1A1A"/>
                <w:sz w:val="14"/>
                <w:szCs w:val="14"/>
              </w:rPr>
              <w:t>Forankringspunkt og PVU: kontroller tilgjengelighet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B5A7F6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9D5A8C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4B86310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0BD1A08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19C67BD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1844BEC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20572305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49E74B09" w14:textId="77777777" w:rsidR="00861B68" w:rsidRDefault="00861B68"/>
        </w:tc>
      </w:tr>
      <w:tr w:rsidR="00861B68" w14:paraId="41038F93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9B5E2FB" w14:textId="77777777" w:rsidR="00861B68" w:rsidRDefault="00000000">
            <w:r>
              <w:rPr>
                <w:b/>
                <w:bCs/>
                <w:color w:val="FFFFFF"/>
                <w:sz w:val="14"/>
                <w:szCs w:val="14"/>
              </w:rPr>
              <w:t>Underlag og stabilitet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61D18FAC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F81A72E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6BF7668D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0D261D12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0A35FA1C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53C8AAFC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545462D5" w14:textId="77777777" w:rsidR="00861B68" w:rsidRDefault="00861B68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28" w:type="dxa"/>
              <w:left w:w="80" w:type="dxa"/>
              <w:bottom w:w="28" w:type="dxa"/>
              <w:right w:w="80" w:type="dxa"/>
            </w:tcMar>
          </w:tcPr>
          <w:p w14:paraId="446064B0" w14:textId="77777777" w:rsidR="00861B68" w:rsidRDefault="00861B68"/>
        </w:tc>
      </w:tr>
      <w:tr w:rsidR="00861B68" w14:paraId="5546EAF5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40A7D9DC" w14:textId="77777777" w:rsidR="00861B68" w:rsidRDefault="00000000">
            <w:r>
              <w:rPr>
                <w:color w:val="1A1A1A"/>
                <w:sz w:val="14"/>
                <w:szCs w:val="14"/>
              </w:rPr>
              <w:t>Hjul og dekk: trykk, slitasje og skader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25DB680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02EFD5A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5BA5006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79CB6FE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2250CAF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2646A51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14F8FF9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1453288A" w14:textId="77777777" w:rsidR="00861B68" w:rsidRDefault="00861B68"/>
        </w:tc>
      </w:tr>
      <w:tr w:rsidR="00861B68" w14:paraId="57611EBA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1CB09505" w14:textId="77777777" w:rsidR="00861B68" w:rsidRDefault="00000000">
            <w:r>
              <w:rPr>
                <w:color w:val="1A1A1A"/>
                <w:sz w:val="14"/>
                <w:szCs w:val="14"/>
              </w:rPr>
              <w:t>Underlaget: jevnt, fast og egnet for maskinen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D519664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E034F4B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6005EFB3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5EC97ED1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312FB21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A390DB6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9CFC82C" w14:textId="77777777" w:rsidR="00861B68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733F1DA4" w14:textId="77777777" w:rsidR="00861B68" w:rsidRDefault="00861B68"/>
        </w:tc>
      </w:tr>
      <w:tr w:rsidR="00861B68" w14:paraId="163D9EE0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3E4B30A" w14:textId="77777777" w:rsidR="00861B68" w:rsidRDefault="00000000">
            <w:r>
              <w:rPr>
                <w:b/>
                <w:bCs/>
                <w:color w:val="FFFFFF"/>
                <w:sz w:val="14"/>
                <w:szCs w:val="14"/>
              </w:rPr>
              <w:t>Signatur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7B56EEF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466D9AAB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75D375C6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4C5A1D19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81B1EC6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037871D8" w14:textId="77777777" w:rsidR="00861B68" w:rsidRDefault="00861B68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60" w:type="dxa"/>
              <w:bottom w:w="28" w:type="dxa"/>
              <w:right w:w="60" w:type="dxa"/>
            </w:tcMar>
          </w:tcPr>
          <w:p w14:paraId="3EB40BC3" w14:textId="77777777" w:rsidR="00861B68" w:rsidRDefault="00861B68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28" w:type="dxa"/>
              <w:left w:w="80" w:type="dxa"/>
              <w:bottom w:w="28" w:type="dxa"/>
              <w:right w:w="80" w:type="dxa"/>
            </w:tcMar>
          </w:tcPr>
          <w:p w14:paraId="1C341CB2" w14:textId="77777777" w:rsidR="00861B68" w:rsidRDefault="00861B68"/>
        </w:tc>
      </w:tr>
      <w:tr w:rsidR="00861B68" w14:paraId="216CDD24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22" w:type="dxa"/>
              <w:left w:w="120" w:type="dxa"/>
              <w:bottom w:w="22" w:type="dxa"/>
              <w:right w:w="120" w:type="dxa"/>
            </w:tcMar>
            <w:vAlign w:val="center"/>
          </w:tcPr>
          <w:p w14:paraId="5504B26B" w14:textId="77777777" w:rsidR="00861B68" w:rsidRDefault="00000000">
            <w:r>
              <w:rPr>
                <w:color w:val="1A1A1A"/>
                <w:sz w:val="14"/>
                <w:szCs w:val="14"/>
              </w:rPr>
              <w:t>Signatur operatør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03D91CE" w14:textId="77777777" w:rsidR="00861B68" w:rsidRDefault="00861B68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50F6AFF" w14:textId="77777777" w:rsidR="00861B68" w:rsidRDefault="00861B68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7B888656" w14:textId="77777777" w:rsidR="00861B68" w:rsidRDefault="00861B68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F9678F1" w14:textId="77777777" w:rsidR="00861B68" w:rsidRDefault="00861B68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0AAA9E61" w14:textId="77777777" w:rsidR="00861B68" w:rsidRDefault="00861B68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4E8AA722" w14:textId="77777777" w:rsidR="00861B68" w:rsidRDefault="00861B68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60" w:type="dxa"/>
              <w:bottom w:w="18" w:type="dxa"/>
              <w:right w:w="60" w:type="dxa"/>
            </w:tcMar>
            <w:vAlign w:val="center"/>
          </w:tcPr>
          <w:p w14:paraId="383AB086" w14:textId="77777777" w:rsidR="00861B68" w:rsidRDefault="00861B68">
            <w:pPr>
              <w:jc w:val="center"/>
            </w:pP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18" w:type="dxa"/>
              <w:left w:w="80" w:type="dxa"/>
              <w:bottom w:w="18" w:type="dxa"/>
              <w:right w:w="80" w:type="dxa"/>
            </w:tcMar>
          </w:tcPr>
          <w:p w14:paraId="3E92D11B" w14:textId="77777777" w:rsidR="00861B68" w:rsidRDefault="00861B68"/>
        </w:tc>
      </w:tr>
    </w:tbl>
    <w:p w14:paraId="686C69DE" w14:textId="77777777" w:rsidR="00861B68" w:rsidRDefault="00861B68">
      <w:pPr>
        <w:spacing w:before="18" w:after="12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30"/>
      </w:tblGrid>
      <w:tr w:rsidR="00861B68" w14:paraId="366CE53B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C0392B"/>
            <w:tcMar>
              <w:top w:w="35" w:type="dxa"/>
              <w:left w:w="160" w:type="dxa"/>
              <w:bottom w:w="35" w:type="dxa"/>
              <w:right w:w="160" w:type="dxa"/>
            </w:tcMar>
          </w:tcPr>
          <w:p w14:paraId="222667E8" w14:textId="77777777" w:rsidR="00861B68" w:rsidRDefault="00000000">
            <w:r>
              <w:rPr>
                <w:b/>
                <w:bCs/>
                <w:color w:val="FFFFFF"/>
                <w:sz w:val="14"/>
                <w:szCs w:val="14"/>
              </w:rPr>
              <w:t>UNORMALE FORHOLD MELDES OVERORDNET FOR VURDERING / UTBEDRING</w:t>
            </w:r>
          </w:p>
        </w:tc>
      </w:tr>
      <w:tr w:rsidR="00861B68" w14:paraId="248D7797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35" w:type="dxa"/>
              <w:left w:w="160" w:type="dxa"/>
              <w:bottom w:w="35" w:type="dxa"/>
              <w:right w:w="160" w:type="dxa"/>
            </w:tcMar>
          </w:tcPr>
          <w:p w14:paraId="2C5E4613" w14:textId="77777777" w:rsidR="00861B68" w:rsidRDefault="00000000">
            <w:pPr>
              <w:rPr>
                <w:b/>
                <w:bCs/>
                <w:color w:val="1F4E79"/>
                <w:sz w:val="14"/>
                <w:szCs w:val="14"/>
              </w:rPr>
            </w:pPr>
            <w:r>
              <w:rPr>
                <w:b/>
                <w:bCs/>
                <w:color w:val="1F4E79"/>
                <w:sz w:val="14"/>
                <w:szCs w:val="14"/>
              </w:rPr>
              <w:t xml:space="preserve">Skadet / mangler – beskriv: </w:t>
            </w:r>
          </w:p>
          <w:p w14:paraId="6D38737D" w14:textId="77777777" w:rsidR="00F66AF1" w:rsidRDefault="00F66AF1">
            <w:pPr>
              <w:rPr>
                <w:color w:val="1F4E79"/>
                <w:sz w:val="14"/>
                <w:szCs w:val="14"/>
              </w:rPr>
            </w:pPr>
          </w:p>
          <w:p w14:paraId="62960199" w14:textId="77777777" w:rsidR="00F66AF1" w:rsidRDefault="00F66AF1">
            <w:pPr>
              <w:rPr>
                <w:color w:val="1F4E79"/>
                <w:sz w:val="14"/>
                <w:szCs w:val="14"/>
              </w:rPr>
            </w:pPr>
          </w:p>
          <w:p w14:paraId="2C7D7128" w14:textId="77777777" w:rsidR="00F66AF1" w:rsidRDefault="00F66AF1">
            <w:pPr>
              <w:rPr>
                <w:color w:val="1F4E79"/>
                <w:sz w:val="14"/>
                <w:szCs w:val="14"/>
              </w:rPr>
            </w:pPr>
          </w:p>
          <w:p w14:paraId="16336798" w14:textId="77777777" w:rsidR="00F66AF1" w:rsidRDefault="00F66AF1">
            <w:pPr>
              <w:rPr>
                <w:color w:val="1F4E79"/>
                <w:sz w:val="14"/>
                <w:szCs w:val="14"/>
              </w:rPr>
            </w:pPr>
          </w:p>
          <w:p w14:paraId="0AA2D9E2" w14:textId="77777777" w:rsidR="00F66AF1" w:rsidRDefault="00F66AF1"/>
        </w:tc>
      </w:tr>
      <w:tr w:rsidR="00861B68" w14:paraId="22714042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35" w:type="dxa"/>
              <w:left w:w="160" w:type="dxa"/>
              <w:bottom w:w="35" w:type="dxa"/>
              <w:right w:w="160" w:type="dxa"/>
            </w:tcMar>
          </w:tcPr>
          <w:p w14:paraId="62319014" w14:textId="77777777" w:rsidR="00861B68" w:rsidRDefault="00000000">
            <w:r>
              <w:rPr>
                <w:color w:val="1A1A1A"/>
                <w:sz w:val="14"/>
                <w:szCs w:val="14"/>
              </w:rPr>
              <w:t xml:space="preserve">Reparert: _________________________________   Dato: ______ / ______ - __________   </w:t>
            </w:r>
            <w:proofErr w:type="spellStart"/>
            <w:r>
              <w:rPr>
                <w:color w:val="1A1A1A"/>
                <w:sz w:val="14"/>
                <w:szCs w:val="14"/>
              </w:rPr>
              <w:t>Sign</w:t>
            </w:r>
            <w:proofErr w:type="spellEnd"/>
            <w:r>
              <w:rPr>
                <w:color w:val="1A1A1A"/>
                <w:sz w:val="14"/>
                <w:szCs w:val="14"/>
              </w:rPr>
              <w:t>: _________________________</w:t>
            </w:r>
          </w:p>
        </w:tc>
      </w:tr>
    </w:tbl>
    <w:p w14:paraId="6DBAFA84" w14:textId="77777777" w:rsidR="00861B68" w:rsidRDefault="00000000">
      <w:pPr>
        <w:pBdr>
          <w:top w:val="single" w:sz="4" w:space="0" w:color="2E75B6"/>
        </w:pBdr>
        <w:spacing w:before="14"/>
      </w:pPr>
      <w:r>
        <w:rPr>
          <w:i/>
          <w:iCs/>
          <w:color w:val="888888"/>
          <w:sz w:val="13"/>
          <w:szCs w:val="13"/>
        </w:rPr>
        <w:t>Utfylt ark arkiveres ved ukens slutt  |  Sertifiseringssenteret AS  |  Org.nr. 937 442 246</w:t>
      </w:r>
    </w:p>
    <w:sectPr w:rsidR="00861B68">
      <w:pgSz w:w="16838" w:h="11906" w:orient="landscape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2507F7"/>
    <w:multiLevelType w:val="hybridMultilevel"/>
    <w:tmpl w:val="9E5A4972"/>
    <w:lvl w:ilvl="0" w:tplc="057847A4">
      <w:start w:val="1"/>
      <w:numFmt w:val="bullet"/>
      <w:lvlText w:val="●"/>
      <w:lvlJc w:val="left"/>
      <w:pPr>
        <w:ind w:left="720" w:hanging="360"/>
      </w:pPr>
    </w:lvl>
    <w:lvl w:ilvl="1" w:tplc="EC2C0F42">
      <w:start w:val="1"/>
      <w:numFmt w:val="bullet"/>
      <w:lvlText w:val="○"/>
      <w:lvlJc w:val="left"/>
      <w:pPr>
        <w:ind w:left="1440" w:hanging="360"/>
      </w:pPr>
    </w:lvl>
    <w:lvl w:ilvl="2" w:tplc="D2EAE58A">
      <w:start w:val="1"/>
      <w:numFmt w:val="bullet"/>
      <w:lvlText w:val="■"/>
      <w:lvlJc w:val="left"/>
      <w:pPr>
        <w:ind w:left="2160" w:hanging="360"/>
      </w:pPr>
    </w:lvl>
    <w:lvl w:ilvl="3" w:tplc="8B7A5D0C">
      <w:start w:val="1"/>
      <w:numFmt w:val="bullet"/>
      <w:lvlText w:val="●"/>
      <w:lvlJc w:val="left"/>
      <w:pPr>
        <w:ind w:left="2880" w:hanging="360"/>
      </w:pPr>
    </w:lvl>
    <w:lvl w:ilvl="4" w:tplc="06C06AC8">
      <w:start w:val="1"/>
      <w:numFmt w:val="bullet"/>
      <w:lvlText w:val="○"/>
      <w:lvlJc w:val="left"/>
      <w:pPr>
        <w:ind w:left="3600" w:hanging="360"/>
      </w:pPr>
    </w:lvl>
    <w:lvl w:ilvl="5" w:tplc="F988911E">
      <w:start w:val="1"/>
      <w:numFmt w:val="bullet"/>
      <w:lvlText w:val="■"/>
      <w:lvlJc w:val="left"/>
      <w:pPr>
        <w:ind w:left="4320" w:hanging="360"/>
      </w:pPr>
    </w:lvl>
    <w:lvl w:ilvl="6" w:tplc="B706DCC6">
      <w:start w:val="1"/>
      <w:numFmt w:val="bullet"/>
      <w:lvlText w:val="●"/>
      <w:lvlJc w:val="left"/>
      <w:pPr>
        <w:ind w:left="5040" w:hanging="360"/>
      </w:pPr>
    </w:lvl>
    <w:lvl w:ilvl="7" w:tplc="578AD8B2">
      <w:start w:val="1"/>
      <w:numFmt w:val="bullet"/>
      <w:lvlText w:val="●"/>
      <w:lvlJc w:val="left"/>
      <w:pPr>
        <w:ind w:left="5760" w:hanging="360"/>
      </w:pPr>
    </w:lvl>
    <w:lvl w:ilvl="8" w:tplc="9C84E476">
      <w:start w:val="1"/>
      <w:numFmt w:val="bullet"/>
      <w:lvlText w:val="●"/>
      <w:lvlJc w:val="left"/>
      <w:pPr>
        <w:ind w:left="6480" w:hanging="360"/>
      </w:pPr>
    </w:lvl>
  </w:abstractNum>
  <w:num w:numId="1" w16cid:durableId="175685398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B68"/>
    <w:rsid w:val="00861B68"/>
    <w:rsid w:val="00971710"/>
    <w:rsid w:val="009E274C"/>
    <w:rsid w:val="00D30B28"/>
    <w:rsid w:val="00F6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82978"/>
  <w15:docId w15:val="{26317F2A-26C5-47F1-A47F-A98F81CA5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5"/>
        <w:szCs w:val="15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3</cp:revision>
  <dcterms:created xsi:type="dcterms:W3CDTF">2026-04-13T20:57:00Z</dcterms:created>
  <dcterms:modified xsi:type="dcterms:W3CDTF">2026-04-13T21:06:00Z</dcterms:modified>
</cp:coreProperties>
</file>